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F361A"/>
    <w:p w:rsidR="009B2C69" w:rsidRDefault="00BC6CD0">
      <w:pPr>
        <w:rPr>
          <w:b/>
          <w:u w:val="single"/>
        </w:rPr>
      </w:pPr>
      <w:r w:rsidRPr="00BC6CD0">
        <w:rPr>
          <w:b/>
          <w:u w:val="single"/>
        </w:rPr>
        <w:t>INVESTOR AWARENESS WEBINAR AT NAZIRA COLLEGE, NAZIRA</w:t>
      </w:r>
    </w:p>
    <w:p w:rsidR="00BF361A" w:rsidRPr="00BF361A" w:rsidRDefault="00BF361A" w:rsidP="00BF361A">
      <w:pPr>
        <w:rPr>
          <w:b/>
          <w:u w:val="single"/>
        </w:rPr>
      </w:pPr>
      <w:r w:rsidRPr="00BF361A">
        <w:rPr>
          <w:b/>
          <w:u w:val="single"/>
        </w:rPr>
        <w:t>Report on the Three days webinar on Investor Awareness Program</w:t>
      </w:r>
    </w:p>
    <w:p w:rsidR="00BF361A" w:rsidRDefault="00BF361A" w:rsidP="00BF361A">
      <w:pPr>
        <w:jc w:val="both"/>
      </w:pPr>
      <w:r w:rsidRPr="00BF361A">
        <w:t xml:space="preserve">A three days webinar on Investor Awareness Program has been convened in the Google Meet Platform organized by the organized by the NSE, Securities and Exchange Board of India in collaboration with </w:t>
      </w:r>
      <w:proofErr w:type="spellStart"/>
      <w:r w:rsidRPr="00BF361A">
        <w:t>Nazira</w:t>
      </w:r>
      <w:proofErr w:type="spellEnd"/>
      <w:r w:rsidRPr="00BF361A">
        <w:t xml:space="preserve"> College on 10th , 12th &amp; 18th December, 2020. Almost 40 participants mainly students participated in the webinar. The Resource Persons elaborately discussed about different types of investments available in India particularly in the Stock Market. Participants students were very much benefitted from the webinar and e certificates were </w:t>
      </w:r>
      <w:proofErr w:type="gramStart"/>
      <w:r w:rsidRPr="00BF361A">
        <w:t>awarded  to</w:t>
      </w:r>
      <w:proofErr w:type="gramEnd"/>
      <w:r w:rsidRPr="00BF361A">
        <w:t xml:space="preserve"> all the participants</w:t>
      </w:r>
    </w:p>
    <w:p w:rsidR="00BF361A" w:rsidRPr="00BF361A" w:rsidRDefault="00BF361A" w:rsidP="00BF361A">
      <w:pPr>
        <w:jc w:val="both"/>
      </w:pPr>
    </w:p>
    <w:p w:rsidR="009B2C69" w:rsidRDefault="009B2C69">
      <w:r>
        <w:rPr>
          <w:noProof/>
        </w:rPr>
        <w:drawing>
          <wp:inline distT="0" distB="0" distL="0" distR="0">
            <wp:extent cx="5933440" cy="3470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933440" cy="3470275"/>
                    </a:xfrm>
                    <a:prstGeom prst="rect">
                      <a:avLst/>
                    </a:prstGeom>
                    <a:noFill/>
                    <a:ln w="9525">
                      <a:noFill/>
                      <a:miter lim="800000"/>
                      <a:headEnd/>
                      <a:tailEnd/>
                    </a:ln>
                  </pic:spPr>
                </pic:pic>
              </a:graphicData>
            </a:graphic>
          </wp:inline>
        </w:drawing>
      </w:r>
    </w:p>
    <w:p w:rsidR="00BF361A" w:rsidRDefault="00BF361A" w:rsidP="00BF361A">
      <w:pPr>
        <w:jc w:val="right"/>
      </w:pPr>
      <w:r>
        <w:rPr>
          <w:noProof/>
        </w:rPr>
        <w:drawing>
          <wp:inline distT="0" distB="0" distL="0" distR="0">
            <wp:extent cx="1494126" cy="48837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494230" cy="488406"/>
                    </a:xfrm>
                    <a:prstGeom prst="rect">
                      <a:avLst/>
                    </a:prstGeom>
                    <a:noFill/>
                    <a:ln w="9525">
                      <a:noFill/>
                      <a:miter lim="800000"/>
                      <a:headEnd/>
                      <a:tailEnd/>
                    </a:ln>
                  </pic:spPr>
                </pic:pic>
              </a:graphicData>
            </a:graphic>
          </wp:inline>
        </w:drawing>
      </w:r>
    </w:p>
    <w:p w:rsidR="007A7E22" w:rsidRDefault="007A7E22">
      <w:r>
        <w:rPr>
          <w:noProof/>
        </w:rPr>
        <w:lastRenderedPageBreak/>
        <w:drawing>
          <wp:inline distT="0" distB="0" distL="0" distR="0">
            <wp:extent cx="5943600" cy="32937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43600" cy="3293745"/>
                    </a:xfrm>
                    <a:prstGeom prst="rect">
                      <a:avLst/>
                    </a:prstGeom>
                    <a:noFill/>
                    <a:ln w="9525">
                      <a:noFill/>
                      <a:miter lim="800000"/>
                      <a:headEnd/>
                      <a:tailEnd/>
                    </a:ln>
                  </pic:spPr>
                </pic:pic>
              </a:graphicData>
            </a:graphic>
          </wp:inline>
        </w:drawing>
      </w:r>
    </w:p>
    <w:p w:rsidR="00BF361A" w:rsidRDefault="00BF361A" w:rsidP="00BF361A">
      <w:pPr>
        <w:rPr>
          <w:b/>
          <w:sz w:val="20"/>
          <w:szCs w:val="20"/>
        </w:rPr>
      </w:pPr>
      <w:r w:rsidRPr="00C80DA4">
        <w:rPr>
          <w:b/>
          <w:noProof/>
          <w:sz w:val="20"/>
          <w:szCs w:val="20"/>
        </w:rPr>
        <w:t>Brochure of th</w:t>
      </w:r>
      <w:r>
        <w:rPr>
          <w:b/>
          <w:noProof/>
          <w:sz w:val="20"/>
          <w:szCs w:val="20"/>
        </w:rPr>
        <w:t xml:space="preserve">ree </w:t>
      </w:r>
      <w:proofErr w:type="gramStart"/>
      <w:r>
        <w:rPr>
          <w:b/>
          <w:noProof/>
          <w:sz w:val="20"/>
          <w:szCs w:val="20"/>
        </w:rPr>
        <w:t xml:space="preserve">days </w:t>
      </w:r>
      <w:r w:rsidRPr="00C80DA4">
        <w:rPr>
          <w:b/>
          <w:sz w:val="20"/>
          <w:szCs w:val="20"/>
        </w:rPr>
        <w:t xml:space="preserve"> Webinar</w:t>
      </w:r>
      <w:proofErr w:type="gramEnd"/>
      <w:r w:rsidRPr="00C80DA4">
        <w:rPr>
          <w:b/>
          <w:sz w:val="20"/>
          <w:szCs w:val="20"/>
        </w:rPr>
        <w:t xml:space="preserve"> on </w:t>
      </w:r>
      <w:r>
        <w:rPr>
          <w:b/>
          <w:sz w:val="20"/>
          <w:szCs w:val="20"/>
        </w:rPr>
        <w:t>Investor Awareness</w:t>
      </w:r>
      <w:r w:rsidRPr="00C80DA4">
        <w:rPr>
          <w:b/>
          <w:sz w:val="20"/>
          <w:szCs w:val="20"/>
        </w:rPr>
        <w:t xml:space="preserve"> organized by the </w:t>
      </w:r>
      <w:r>
        <w:rPr>
          <w:b/>
          <w:sz w:val="20"/>
          <w:szCs w:val="20"/>
        </w:rPr>
        <w:t xml:space="preserve">NSE, Securities and Exchange Board of India in collaboration with </w:t>
      </w:r>
      <w:proofErr w:type="spellStart"/>
      <w:r>
        <w:rPr>
          <w:b/>
          <w:sz w:val="20"/>
          <w:szCs w:val="20"/>
        </w:rPr>
        <w:t>Nazira</w:t>
      </w:r>
      <w:proofErr w:type="spellEnd"/>
      <w:r>
        <w:rPr>
          <w:b/>
          <w:sz w:val="20"/>
          <w:szCs w:val="20"/>
        </w:rPr>
        <w:t xml:space="preserve"> College.</w:t>
      </w:r>
    </w:p>
    <w:p w:rsidR="00BF361A" w:rsidRDefault="00BF361A" w:rsidP="00BF361A">
      <w:pPr>
        <w:jc w:val="center"/>
        <w:rPr>
          <w:b/>
          <w:sz w:val="20"/>
          <w:szCs w:val="20"/>
        </w:rPr>
      </w:pPr>
      <w:r>
        <w:rPr>
          <w:b/>
          <w:noProof/>
          <w:sz w:val="20"/>
          <w:szCs w:val="20"/>
        </w:rPr>
        <w:drawing>
          <wp:inline distT="0" distB="0" distL="0" distR="0">
            <wp:extent cx="3865245" cy="2150745"/>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865245" cy="2150745"/>
                    </a:xfrm>
                    <a:prstGeom prst="rect">
                      <a:avLst/>
                    </a:prstGeom>
                    <a:noFill/>
                    <a:ln w="9525">
                      <a:noFill/>
                      <a:miter lim="800000"/>
                      <a:headEnd/>
                      <a:tailEnd/>
                    </a:ln>
                  </pic:spPr>
                </pic:pic>
              </a:graphicData>
            </a:graphic>
          </wp:inline>
        </w:drawing>
      </w:r>
    </w:p>
    <w:p w:rsidR="00BF361A" w:rsidRDefault="00BF361A" w:rsidP="00BF361A">
      <w:pPr>
        <w:jc w:val="right"/>
        <w:rPr>
          <w:b/>
          <w:sz w:val="20"/>
          <w:szCs w:val="20"/>
        </w:rPr>
      </w:pPr>
      <w:r w:rsidRPr="00BF361A">
        <w:rPr>
          <w:b/>
          <w:sz w:val="20"/>
          <w:szCs w:val="20"/>
        </w:rPr>
        <w:drawing>
          <wp:inline distT="0" distB="0" distL="0" distR="0">
            <wp:extent cx="1494126" cy="488372"/>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494230" cy="488406"/>
                    </a:xfrm>
                    <a:prstGeom prst="rect">
                      <a:avLst/>
                    </a:prstGeom>
                    <a:noFill/>
                    <a:ln w="9525">
                      <a:noFill/>
                      <a:miter lim="800000"/>
                      <a:headEnd/>
                      <a:tailEnd/>
                    </a:ln>
                  </pic:spPr>
                </pic:pic>
              </a:graphicData>
            </a:graphic>
          </wp:inline>
        </w:drawing>
      </w:r>
    </w:p>
    <w:p w:rsidR="00BF361A" w:rsidRDefault="00BF361A" w:rsidP="00BF361A">
      <w:pPr>
        <w:jc w:val="center"/>
        <w:rPr>
          <w:b/>
          <w:sz w:val="20"/>
          <w:szCs w:val="20"/>
        </w:rPr>
      </w:pPr>
      <w:r>
        <w:rPr>
          <w:b/>
          <w:noProof/>
          <w:sz w:val="20"/>
          <w:szCs w:val="20"/>
        </w:rPr>
        <w:lastRenderedPageBreak/>
        <w:drawing>
          <wp:inline distT="0" distB="0" distL="0" distR="0">
            <wp:extent cx="3938270" cy="2181860"/>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938270" cy="2181860"/>
                    </a:xfrm>
                    <a:prstGeom prst="rect">
                      <a:avLst/>
                    </a:prstGeom>
                    <a:noFill/>
                    <a:ln w="9525">
                      <a:noFill/>
                      <a:miter lim="800000"/>
                      <a:headEnd/>
                      <a:tailEnd/>
                    </a:ln>
                  </pic:spPr>
                </pic:pic>
              </a:graphicData>
            </a:graphic>
          </wp:inline>
        </w:drawing>
      </w:r>
    </w:p>
    <w:p w:rsidR="00BF361A" w:rsidRDefault="00BF361A" w:rsidP="00BF361A">
      <w:pPr>
        <w:jc w:val="center"/>
      </w:pPr>
      <w:r>
        <w:rPr>
          <w:noProof/>
        </w:rPr>
        <w:drawing>
          <wp:inline distT="0" distB="0" distL="0" distR="0">
            <wp:extent cx="3813175" cy="21818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813175" cy="2181860"/>
                    </a:xfrm>
                    <a:prstGeom prst="rect">
                      <a:avLst/>
                    </a:prstGeom>
                    <a:noFill/>
                    <a:ln w="9525">
                      <a:noFill/>
                      <a:miter lim="800000"/>
                      <a:headEnd/>
                      <a:tailEnd/>
                    </a:ln>
                  </pic:spPr>
                </pic:pic>
              </a:graphicData>
            </a:graphic>
          </wp:inline>
        </w:drawing>
      </w:r>
    </w:p>
    <w:p w:rsidR="00BF361A" w:rsidRDefault="00BF361A" w:rsidP="00BF361A">
      <w:pPr>
        <w:jc w:val="right"/>
      </w:pPr>
      <w:r>
        <w:rPr>
          <w:b/>
          <w:noProof/>
          <w:sz w:val="20"/>
          <w:szCs w:val="20"/>
        </w:rPr>
        <w:drawing>
          <wp:inline distT="0" distB="0" distL="0" distR="0">
            <wp:extent cx="1216025" cy="384175"/>
            <wp:effectExtent l="1905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216025" cy="384175"/>
                    </a:xfrm>
                    <a:prstGeom prst="rect">
                      <a:avLst/>
                    </a:prstGeom>
                    <a:noFill/>
                    <a:ln w="9525">
                      <a:noFill/>
                      <a:miter lim="800000"/>
                      <a:headEnd/>
                      <a:tailEnd/>
                    </a:ln>
                  </pic:spPr>
                </pic:pic>
              </a:graphicData>
            </a:graphic>
          </wp:inline>
        </w:drawing>
      </w:r>
    </w:p>
    <w:p w:rsidR="00BF361A" w:rsidRDefault="00BF361A"/>
    <w:sectPr w:rsidR="00BF361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characterSpacingControl w:val="doNotCompress"/>
  <w:compat>
    <w:useFELayout/>
  </w:compat>
  <w:rsids>
    <w:rsidRoot w:val="009B2C69"/>
    <w:rsid w:val="007A7E22"/>
    <w:rsid w:val="009B2C69"/>
    <w:rsid w:val="00BC6CD0"/>
    <w:rsid w:val="00BF3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C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128</Words>
  <Characters>733</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2022-05-06T07:31:00Z</dcterms:created>
  <dcterms:modified xsi:type="dcterms:W3CDTF">2022-05-06T08:09:00Z</dcterms:modified>
</cp:coreProperties>
</file>