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0A4D" w:rsidRDefault="00810A4D">
      <w:pPr>
        <w:rPr>
          <w:b/>
        </w:rPr>
      </w:pPr>
      <w:r w:rsidRPr="00810A4D">
        <w:rPr>
          <w:b/>
        </w:rPr>
        <w:t>5.1.2. Name of students benefitted from NGO’s</w:t>
      </w:r>
    </w:p>
    <w:p w:rsidR="00810A4D" w:rsidRDefault="00810A4D">
      <w:r>
        <w:rPr>
          <w:noProof/>
        </w:rPr>
        <w:drawing>
          <wp:inline distT="0" distB="0" distL="0" distR="0">
            <wp:extent cx="5457825" cy="648392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48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810A4D"/>
    <w:rsid w:val="0081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2022-05-12T10:00:00Z</dcterms:created>
  <dcterms:modified xsi:type="dcterms:W3CDTF">2022-05-12T10:02:00Z</dcterms:modified>
</cp:coreProperties>
</file>